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left"/>
        <w:rPr>
          <w:rFonts w:ascii="黑体" w:hAnsi="宋体" w:eastAsia="黑体"/>
          <w:sz w:val="30"/>
          <w:szCs w:val="30"/>
        </w:rPr>
      </w:pPr>
      <w:r>
        <w:rPr>
          <w:rFonts w:hint="eastAsia" w:ascii="宋体" w:hAnsi="宋体" w:cs="宋体"/>
          <w:b/>
          <w:bCs/>
          <w:color w:val="4A4A4A"/>
          <w:kern w:val="0"/>
          <w:sz w:val="24"/>
        </w:rPr>
        <w:t>附件2：</w:t>
      </w:r>
      <w:bookmarkStart w:id="0" w:name="_GoBack"/>
      <w:r>
        <w:rPr>
          <w:rFonts w:ascii="宋体" w:hAnsi="宋体" w:cs="宋体"/>
          <w:b/>
          <w:bCs/>
          <w:color w:val="4A4A4A"/>
          <w:kern w:val="0"/>
          <w:sz w:val="24"/>
        </w:rPr>
        <w:t>焦作大学考试巡视工作记录表</w:t>
      </w:r>
      <w:bookmarkEnd w:id="0"/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7"/>
        <w:gridCol w:w="2321"/>
        <w:gridCol w:w="2173"/>
        <w:gridCol w:w="2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81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宋体"/>
                <w:color w:val="000000"/>
                <w:kern w:val="0"/>
                <w:sz w:val="29"/>
                <w:szCs w:val="29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9"/>
                <w:szCs w:val="29"/>
              </w:rPr>
              <w:t>学院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宋体"/>
                <w:color w:val="000000"/>
                <w:kern w:val="0"/>
                <w:sz w:val="29"/>
                <w:szCs w:val="29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9"/>
                <w:szCs w:val="29"/>
              </w:rPr>
              <w:t>考试科目</w:t>
            </w:r>
          </w:p>
        </w:tc>
        <w:tc>
          <w:tcPr>
            <w:tcW w:w="2322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宋体"/>
                <w:color w:val="000000"/>
                <w:kern w:val="0"/>
                <w:sz w:val="29"/>
                <w:szCs w:val="29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9"/>
                <w:szCs w:val="29"/>
              </w:rPr>
              <w:t>考试时间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宋体"/>
                <w:color w:val="000000"/>
                <w:kern w:val="0"/>
                <w:sz w:val="29"/>
                <w:szCs w:val="29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9"/>
                <w:szCs w:val="29"/>
              </w:rPr>
              <w:t>考场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9"/>
                <w:szCs w:val="29"/>
              </w:rPr>
              <w:t>（教室）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181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宋体"/>
                <w:color w:val="000000"/>
                <w:kern w:val="0"/>
                <w:sz w:val="29"/>
                <w:szCs w:val="29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宋体"/>
                <w:color w:val="000000"/>
                <w:kern w:val="0"/>
                <w:sz w:val="29"/>
                <w:szCs w:val="29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宋体"/>
                <w:color w:val="000000"/>
                <w:kern w:val="0"/>
                <w:sz w:val="29"/>
                <w:szCs w:val="29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宋体"/>
                <w:color w:val="000000"/>
                <w:kern w:val="0"/>
                <w:sz w:val="29"/>
                <w:szCs w:val="2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0" w:hRule="atLeast"/>
          <w:jc w:val="center"/>
        </w:trPr>
        <w:tc>
          <w:tcPr>
            <w:tcW w:w="9078" w:type="dxa"/>
            <w:gridSpan w:val="4"/>
            <w:shd w:val="clear" w:color="auto" w:fill="auto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黑体" w:hAnsi="黑体" w:eastAsia="黑体" w:cs="宋体"/>
                <w:color w:val="000000"/>
                <w:kern w:val="0"/>
                <w:sz w:val="29"/>
                <w:szCs w:val="29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9"/>
                <w:szCs w:val="29"/>
              </w:rPr>
              <w:t>考场情况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9"/>
                <w:szCs w:val="29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9078" w:type="dxa"/>
            <w:gridSpan w:val="4"/>
            <w:shd w:val="clear" w:color="auto" w:fill="auto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黑体" w:hAnsi="黑体" w:eastAsia="黑体" w:cs="宋体"/>
                <w:color w:val="000000"/>
                <w:kern w:val="0"/>
                <w:sz w:val="29"/>
                <w:szCs w:val="29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9"/>
                <w:szCs w:val="29"/>
              </w:rPr>
              <w:t>巡视人员签名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9"/>
                <w:szCs w:val="29"/>
              </w:rPr>
              <w:t>：</w:t>
            </w:r>
          </w:p>
          <w:p>
            <w:pPr>
              <w:rPr>
                <w:sz w:val="36"/>
                <w:szCs w:val="36"/>
              </w:rPr>
            </w:pPr>
          </w:p>
          <w:p>
            <w:pPr>
              <w:rPr>
                <w:sz w:val="36"/>
                <w:szCs w:val="36"/>
              </w:rPr>
            </w:pPr>
          </w:p>
        </w:tc>
      </w:tr>
    </w:tbl>
    <w:p>
      <w:pPr>
        <w:adjustRightInd w:val="0"/>
        <w:snapToGrid w:val="0"/>
        <w:rPr>
          <w:sz w:val="30"/>
          <w:szCs w:val="30"/>
        </w:rPr>
      </w:pPr>
      <w:r>
        <w:rPr>
          <w:sz w:val="30"/>
          <w:szCs w:val="30"/>
        </w:rPr>
        <w:t>巡视人员职责</w:t>
      </w:r>
      <w:r>
        <w:rPr>
          <w:rFonts w:hint="eastAsia"/>
          <w:sz w:val="30"/>
          <w:szCs w:val="30"/>
        </w:rPr>
        <w:t>：</w:t>
      </w:r>
    </w:p>
    <w:p>
      <w:pPr>
        <w:pStyle w:val="4"/>
        <w:numPr>
          <w:ilvl w:val="0"/>
          <w:numId w:val="1"/>
        </w:numPr>
        <w:adjustRightInd w:val="0"/>
        <w:snapToGrid w:val="0"/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提前十分钟配证上岗；</w:t>
      </w:r>
    </w:p>
    <w:p>
      <w:pPr>
        <w:pStyle w:val="4"/>
        <w:numPr>
          <w:ilvl w:val="0"/>
          <w:numId w:val="1"/>
        </w:numPr>
        <w:adjustRightInd w:val="0"/>
        <w:snapToGrid w:val="0"/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检查学院主考、监考教师上岗及履行职责情况；</w:t>
      </w:r>
    </w:p>
    <w:p>
      <w:pPr>
        <w:pStyle w:val="4"/>
        <w:numPr>
          <w:ilvl w:val="0"/>
          <w:numId w:val="1"/>
        </w:numPr>
        <w:adjustRightInd w:val="0"/>
        <w:snapToGrid w:val="0"/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检查考试条件（试卷、考场安排）等到位情况；</w:t>
      </w:r>
    </w:p>
    <w:p>
      <w:pPr>
        <w:pStyle w:val="4"/>
        <w:numPr>
          <w:ilvl w:val="0"/>
          <w:numId w:val="1"/>
        </w:numPr>
        <w:adjustRightInd w:val="0"/>
        <w:snapToGrid w:val="0"/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检查考场内执行考场规则情况；</w:t>
      </w:r>
    </w:p>
    <w:p>
      <w:pPr>
        <w:pStyle w:val="4"/>
        <w:numPr>
          <w:ilvl w:val="0"/>
          <w:numId w:val="1"/>
        </w:numPr>
        <w:adjustRightInd w:val="0"/>
        <w:snapToGrid w:val="0"/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及时反映并协助处理影响考场正常进行的其他情况；</w:t>
      </w:r>
    </w:p>
    <w:p>
      <w:r>
        <w:rPr>
          <w:rFonts w:hint="eastAsia"/>
          <w:sz w:val="30"/>
          <w:szCs w:val="30"/>
        </w:rPr>
        <w:t>巡视人员应如实填写考试巡视工作记录表。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31316B"/>
    <w:multiLevelType w:val="multilevel"/>
    <w:tmpl w:val="1531316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iYzM5NWEwNmI5OTJkMzRhMTA4YjZmNDVhNjA1Y2UifQ=="/>
  </w:docVars>
  <w:rsids>
    <w:rsidRoot w:val="5C4C044A"/>
    <w:rsid w:val="5C4C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2023-06-25T03:16:00Z</dcterms:created>
  <dc:creator>吴珅珅</dc:creator>
  <cp:lastModifiedBy>吴珅珅</cp:lastModifiedBy>
  <dcterms:modified xsi:type="dcterms:W3CDTF">2023-06-25T03:17:10Z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40692B065B9F4E949F4B31CDC97ED38A_11</vt:lpwstr>
  </property>
</Properties>
</file>